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5AD" w:rsidRDefault="007555AD" w:rsidP="007555AD">
      <w:pPr>
        <w:pStyle w:val="a4"/>
        <w:outlineLvl w:val="0"/>
        <w:rPr>
          <w:lang w:val="ru-RU"/>
        </w:rPr>
      </w:pPr>
      <w:r>
        <w:rPr>
          <w:lang w:val="ru-RU"/>
        </w:rPr>
        <w:t>ОБЩЕРОССИЙСКАЯ ОБЩЕСТВЕННАЯ ОРГАНИЗАЦИЯ ИНВАЛИДОВ</w:t>
      </w:r>
    </w:p>
    <w:p w:rsidR="007555AD" w:rsidRDefault="007555AD" w:rsidP="007555AD">
      <w:pPr>
        <w:pStyle w:val="a6"/>
        <w:jc w:val="center"/>
        <w:rPr>
          <w:lang w:val="ru-RU"/>
        </w:rPr>
      </w:pPr>
      <w:r>
        <w:rPr>
          <w:lang w:val="ru-RU"/>
        </w:rPr>
        <w:t xml:space="preserve">ВСЕРОССИЙСКОЕ ОРДЕНА ТРУДОВОГО КРАСНОГО ЗНАМЕНИ ОБЩЕСТВО СЛЕПЫХ </w:t>
      </w:r>
    </w:p>
    <w:p w:rsidR="007555AD" w:rsidRDefault="007555AD" w:rsidP="007555AD">
      <w:pPr>
        <w:pStyle w:val="a6"/>
        <w:jc w:val="center"/>
        <w:rPr>
          <w:sz w:val="36"/>
          <w:szCs w:val="36"/>
          <w:lang w:val="ru-RU"/>
        </w:rPr>
      </w:pPr>
      <w:r>
        <w:rPr>
          <w:sz w:val="36"/>
          <w:szCs w:val="36"/>
          <w:lang w:val="ru-RU"/>
        </w:rPr>
        <w:t>Общество с ограниченной ответственностью</w:t>
      </w:r>
    </w:p>
    <w:p w:rsidR="007555AD" w:rsidRDefault="007555AD" w:rsidP="007555AD">
      <w:pPr>
        <w:pStyle w:val="a6"/>
        <w:jc w:val="center"/>
        <w:rPr>
          <w:sz w:val="44"/>
          <w:szCs w:val="44"/>
          <w:lang w:val="ru-RU"/>
        </w:rPr>
      </w:pPr>
      <w:r>
        <w:rPr>
          <w:sz w:val="44"/>
          <w:szCs w:val="44"/>
          <w:lang w:val="ru-RU"/>
        </w:rPr>
        <w:t>«Воронежское предприятие «Импульс»</w:t>
      </w:r>
    </w:p>
    <w:p w:rsidR="007555AD" w:rsidRDefault="007555AD" w:rsidP="007555AD">
      <w:pPr>
        <w:pStyle w:val="a6"/>
        <w:rPr>
          <w:lang w:val="ru-RU"/>
        </w:rPr>
      </w:pPr>
      <w:r>
        <w:rPr>
          <w:lang w:val="ru-RU"/>
        </w:rPr>
        <w:t xml:space="preserve">_____________________________________________________________________________ </w:t>
      </w:r>
    </w:p>
    <w:p w:rsidR="007555AD" w:rsidRDefault="007555AD" w:rsidP="007555AD">
      <w:pPr>
        <w:pStyle w:val="a6"/>
        <w:rPr>
          <w:sz w:val="18"/>
          <w:szCs w:val="18"/>
          <w:lang w:val="ru-RU"/>
        </w:rPr>
      </w:pPr>
      <w:r>
        <w:rPr>
          <w:sz w:val="20"/>
          <w:lang w:val="ru-RU"/>
        </w:rPr>
        <w:t xml:space="preserve">Россия, </w:t>
      </w:r>
      <w:smartTag w:uri="urn:schemas-microsoft-com:office:smarttags" w:element="metricconverter">
        <w:smartTagPr>
          <w:attr w:name="ProductID" w:val="394026, г"/>
        </w:smartTagPr>
        <w:r>
          <w:rPr>
            <w:sz w:val="20"/>
            <w:lang w:val="ru-RU"/>
          </w:rPr>
          <w:t>394026, г</w:t>
        </w:r>
      </w:smartTag>
      <w:r>
        <w:rPr>
          <w:sz w:val="20"/>
          <w:lang w:val="ru-RU"/>
        </w:rPr>
        <w:t xml:space="preserve">. Воронеж, ул. </w:t>
      </w:r>
      <w:proofErr w:type="spellStart"/>
      <w:r>
        <w:rPr>
          <w:sz w:val="20"/>
          <w:lang w:val="ru-RU"/>
        </w:rPr>
        <w:t>Краснодонская</w:t>
      </w:r>
      <w:proofErr w:type="spellEnd"/>
      <w:r>
        <w:rPr>
          <w:sz w:val="20"/>
          <w:lang w:val="ru-RU"/>
        </w:rPr>
        <w:t>,</w:t>
      </w:r>
      <w:r>
        <w:rPr>
          <w:sz w:val="18"/>
          <w:szCs w:val="18"/>
          <w:lang w:val="ru-RU"/>
        </w:rPr>
        <w:t xml:space="preserve"> 29                                         ИНН 3662052550/ КПП 366201001                                                                                             </w:t>
      </w:r>
    </w:p>
    <w:p w:rsidR="007555AD" w:rsidRDefault="007555AD" w:rsidP="007555AD">
      <w:pPr>
        <w:rPr>
          <w:b/>
          <w:sz w:val="18"/>
          <w:szCs w:val="18"/>
          <w:lang w:eastAsia="hi-IN" w:bidi="hi-IN"/>
        </w:rPr>
      </w:pPr>
      <w:r>
        <w:rPr>
          <w:b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                             Р/с 40702810713000005766</w:t>
      </w:r>
    </w:p>
    <w:p w:rsidR="007555AD" w:rsidRDefault="007555AD" w:rsidP="007555AD">
      <w:pPr>
        <w:jc w:val="center"/>
        <w:rPr>
          <w:b/>
          <w:sz w:val="18"/>
          <w:szCs w:val="18"/>
          <w:lang w:eastAsia="hi-IN" w:bidi="hi-IN"/>
        </w:rPr>
      </w:pPr>
      <w:r>
        <w:rPr>
          <w:b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                       Центрально-Черноземный Банк</w:t>
      </w:r>
    </w:p>
    <w:p w:rsidR="007555AD" w:rsidRDefault="007555AD" w:rsidP="007555AD">
      <w:pPr>
        <w:jc w:val="center"/>
        <w:rPr>
          <w:b/>
          <w:sz w:val="18"/>
          <w:szCs w:val="18"/>
          <w:lang w:eastAsia="hi-IN" w:bidi="hi-IN"/>
        </w:rPr>
      </w:pPr>
      <w:r>
        <w:rPr>
          <w:b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                            ОАО «Сбербанк России» г. Воронеж</w:t>
      </w:r>
    </w:p>
    <w:p w:rsidR="007555AD" w:rsidRDefault="007555AD" w:rsidP="007555AD">
      <w:pPr>
        <w:jc w:val="center"/>
        <w:rPr>
          <w:b/>
          <w:sz w:val="18"/>
          <w:szCs w:val="18"/>
          <w:lang w:eastAsia="hi-IN" w:bidi="hi-IN"/>
        </w:rPr>
      </w:pPr>
      <w:r>
        <w:rPr>
          <w:b/>
          <w:sz w:val="18"/>
          <w:szCs w:val="18"/>
          <w:lang w:eastAsia="hi-IN" w:bidi="hi-IN"/>
        </w:rPr>
        <w:t xml:space="preserve">                                                                                                                           К/с 30101810600000000681</w:t>
      </w:r>
    </w:p>
    <w:p w:rsidR="007555AD" w:rsidRDefault="007555AD" w:rsidP="007555AD">
      <w:pPr>
        <w:jc w:val="center"/>
        <w:rPr>
          <w:b/>
          <w:sz w:val="18"/>
          <w:szCs w:val="18"/>
          <w:lang w:eastAsia="hi-IN" w:bidi="hi-IN"/>
        </w:rPr>
      </w:pPr>
      <w:r>
        <w:rPr>
          <w:b/>
          <w:sz w:val="18"/>
          <w:szCs w:val="18"/>
          <w:lang w:eastAsia="hi-IN" w:bidi="hi-IN"/>
        </w:rPr>
        <w:t xml:space="preserve">                                                                                                        БИК 042007681</w:t>
      </w:r>
    </w:p>
    <w:p w:rsidR="007555AD" w:rsidRDefault="007555AD" w:rsidP="007555AD">
      <w:pPr>
        <w:jc w:val="center"/>
        <w:rPr>
          <w:b/>
          <w:sz w:val="18"/>
          <w:szCs w:val="18"/>
          <w:lang w:eastAsia="hi-IN" w:bidi="hi-IN"/>
        </w:rPr>
      </w:pPr>
      <w:r>
        <w:rPr>
          <w:b/>
          <w:sz w:val="18"/>
          <w:szCs w:val="18"/>
          <w:lang w:eastAsia="hi-IN" w:bidi="hi-IN"/>
        </w:rPr>
        <w:t xml:space="preserve">                                                                                        </w:t>
      </w:r>
      <w:r>
        <w:rPr>
          <w:b/>
          <w:sz w:val="18"/>
          <w:szCs w:val="18"/>
        </w:rPr>
        <w:t xml:space="preserve">                            </w:t>
      </w:r>
      <w:r>
        <w:rPr>
          <w:sz w:val="18"/>
          <w:szCs w:val="18"/>
        </w:rPr>
        <w:t xml:space="preserve">                        </w:t>
      </w:r>
      <w:r>
        <w:rPr>
          <w:b/>
          <w:sz w:val="18"/>
          <w:szCs w:val="18"/>
        </w:rPr>
        <w:t>Тел/факс: (473) 276-27-57, 221-56-54</w:t>
      </w:r>
    </w:p>
    <w:p w:rsidR="007555AD" w:rsidRDefault="007555AD" w:rsidP="007555AD">
      <w:pPr>
        <w:pStyle w:val="a6"/>
        <w:rPr>
          <w:sz w:val="28"/>
          <w:lang w:val="ru-RU"/>
        </w:rPr>
      </w:pPr>
    </w:p>
    <w:p w:rsidR="007555AD" w:rsidRDefault="007555AD" w:rsidP="007555AD">
      <w:pPr>
        <w:pStyle w:val="a6"/>
        <w:jc w:val="center"/>
        <w:rPr>
          <w:sz w:val="28"/>
          <w:lang w:val="ru-RU"/>
        </w:rPr>
      </w:pPr>
      <w:r>
        <w:rPr>
          <w:sz w:val="28"/>
          <w:lang w:val="ru-RU"/>
        </w:rPr>
        <w:t>Уважаемые господа!</w:t>
      </w:r>
    </w:p>
    <w:p w:rsidR="007555AD" w:rsidRDefault="007555AD" w:rsidP="007555AD">
      <w:pPr>
        <w:pStyle w:val="a6"/>
        <w:jc w:val="both"/>
        <w:rPr>
          <w:sz w:val="28"/>
          <w:lang w:val="ru-RU"/>
        </w:rPr>
      </w:pPr>
    </w:p>
    <w:p w:rsidR="007555AD" w:rsidRDefault="007555AD" w:rsidP="007555AD">
      <w:pPr>
        <w:pStyle w:val="a6"/>
        <w:ind w:left="-540"/>
        <w:jc w:val="both"/>
        <w:rPr>
          <w:b w:val="0"/>
          <w:sz w:val="28"/>
          <w:lang w:val="ru-RU"/>
        </w:rPr>
      </w:pPr>
      <w:r>
        <w:rPr>
          <w:b w:val="0"/>
          <w:sz w:val="28"/>
          <w:lang w:val="ru-RU"/>
        </w:rPr>
        <w:t xml:space="preserve">      Предлагаем Вам взаимовыгодное сотрудничество и просим рассмотреть</w:t>
      </w:r>
      <w:r w:rsidR="00215029">
        <w:rPr>
          <w:b w:val="0"/>
          <w:sz w:val="28"/>
          <w:lang w:val="ru-RU"/>
        </w:rPr>
        <w:t xml:space="preserve"> возможность приобретения в 201</w:t>
      </w:r>
      <w:r w:rsidR="005B2BC0">
        <w:rPr>
          <w:b w:val="0"/>
          <w:sz w:val="28"/>
          <w:lang w:val="ru-RU"/>
        </w:rPr>
        <w:t>7</w:t>
      </w:r>
      <w:r>
        <w:rPr>
          <w:b w:val="0"/>
          <w:sz w:val="28"/>
          <w:lang w:val="ru-RU"/>
        </w:rPr>
        <w:t xml:space="preserve"> году продукцию согласно перечню:</w:t>
      </w:r>
    </w:p>
    <w:p w:rsidR="007555AD" w:rsidRDefault="008C4442" w:rsidP="007555AD">
      <w:pPr>
        <w:pStyle w:val="a6"/>
        <w:ind w:left="-540"/>
        <w:jc w:val="right"/>
        <w:rPr>
          <w:lang w:val="ru-RU"/>
        </w:rPr>
      </w:pPr>
      <w:r>
        <w:rPr>
          <w:lang w:val="ru-RU"/>
        </w:rPr>
        <w:t>цены с 01.01.2017</w:t>
      </w:r>
      <w:r w:rsidR="007555AD">
        <w:rPr>
          <w:lang w:val="ru-RU"/>
        </w:rPr>
        <w:t xml:space="preserve"> г.</w:t>
      </w:r>
    </w:p>
    <w:p w:rsidR="007555AD" w:rsidRDefault="007555AD" w:rsidP="007555AD">
      <w:pPr>
        <w:pStyle w:val="a6"/>
        <w:ind w:left="-540"/>
        <w:jc w:val="right"/>
        <w:rPr>
          <w:lang w:val="ru-RU"/>
        </w:rPr>
      </w:pPr>
    </w:p>
    <w:p w:rsidR="007555AD" w:rsidRDefault="007555AD" w:rsidP="007555AD">
      <w:pPr>
        <w:pStyle w:val="a6"/>
        <w:ind w:left="-540"/>
        <w:rPr>
          <w:lang w:val="ru-RU"/>
        </w:rPr>
      </w:pPr>
      <w:r>
        <w:rPr>
          <w:lang w:val="ru-RU"/>
        </w:rPr>
        <w:t>Электротехническая продукция</w:t>
      </w:r>
    </w:p>
    <w:tbl>
      <w:tblPr>
        <w:tblW w:w="1026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80"/>
        <w:gridCol w:w="2340"/>
        <w:gridCol w:w="2340"/>
      </w:tblGrid>
      <w:tr w:rsidR="007555AD" w:rsidTr="007555AD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55AD" w:rsidRDefault="007555AD">
            <w:pPr>
              <w:pStyle w:val="a6"/>
              <w:spacing w:line="276" w:lineRule="auto"/>
              <w:jc w:val="center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Наименование продукции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55AD" w:rsidRDefault="007555AD">
            <w:pPr>
              <w:pStyle w:val="a6"/>
              <w:spacing w:line="276" w:lineRule="auto"/>
              <w:jc w:val="center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Цена без НДС</w:t>
            </w:r>
          </w:p>
          <w:p w:rsidR="007555AD" w:rsidRDefault="007555AD">
            <w:pPr>
              <w:pStyle w:val="a6"/>
              <w:spacing w:line="276" w:lineRule="auto"/>
              <w:jc w:val="center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шт./руб.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555AD" w:rsidRDefault="007555AD">
            <w:pPr>
              <w:pStyle w:val="a6"/>
              <w:spacing w:line="276" w:lineRule="auto"/>
              <w:jc w:val="center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Кол-во штук в упаковке</w:t>
            </w:r>
          </w:p>
        </w:tc>
      </w:tr>
      <w:tr w:rsidR="007555AD" w:rsidTr="007555AD">
        <w:tc>
          <w:tcPr>
            <w:tcW w:w="55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55AD" w:rsidRDefault="007555AD">
            <w:pPr>
              <w:pStyle w:val="a6"/>
              <w:spacing w:line="276" w:lineRule="auto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Эл. патрон Е27 гладкий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55AD" w:rsidRDefault="00215029">
            <w:pPr>
              <w:pStyle w:val="a6"/>
              <w:spacing w:line="276" w:lineRule="auto"/>
              <w:jc w:val="center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19</w:t>
            </w:r>
            <w:r w:rsidR="00F35CCD">
              <w:rPr>
                <w:b w:val="0"/>
                <w:szCs w:val="24"/>
                <w:lang w:val="ru-RU" w:eastAsia="en-US"/>
              </w:rPr>
              <w:t>-5</w:t>
            </w:r>
            <w:r w:rsidR="007555AD">
              <w:rPr>
                <w:b w:val="0"/>
                <w:szCs w:val="24"/>
                <w:lang w:val="ru-RU" w:eastAsia="en-US"/>
              </w:rPr>
              <w:t>0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55AD" w:rsidRDefault="007555AD">
            <w:pPr>
              <w:pStyle w:val="a6"/>
              <w:spacing w:line="276" w:lineRule="auto"/>
              <w:jc w:val="center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300</w:t>
            </w:r>
          </w:p>
        </w:tc>
      </w:tr>
      <w:tr w:rsidR="007555AD" w:rsidTr="007555AD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55AD" w:rsidRDefault="007555AD">
            <w:pPr>
              <w:pStyle w:val="a6"/>
              <w:spacing w:line="276" w:lineRule="auto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Эл. патрон Е27 настенный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55AD" w:rsidRDefault="00F35CCD">
            <w:pPr>
              <w:pStyle w:val="a6"/>
              <w:spacing w:line="276" w:lineRule="auto"/>
              <w:jc w:val="center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24</w:t>
            </w:r>
            <w:r w:rsidR="007555AD">
              <w:rPr>
                <w:b w:val="0"/>
                <w:szCs w:val="24"/>
                <w:lang w:val="ru-RU" w:eastAsia="en-US"/>
              </w:rPr>
              <w:t>-50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55AD" w:rsidRDefault="007555AD">
            <w:pPr>
              <w:pStyle w:val="a6"/>
              <w:spacing w:line="276" w:lineRule="auto"/>
              <w:jc w:val="center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110</w:t>
            </w:r>
          </w:p>
        </w:tc>
      </w:tr>
      <w:tr w:rsidR="007555AD" w:rsidTr="007555AD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55AD" w:rsidRDefault="007555AD">
            <w:pPr>
              <w:pStyle w:val="a6"/>
              <w:spacing w:line="276" w:lineRule="auto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Эл. патрон Е27 потолочный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55AD" w:rsidRDefault="00F35CCD">
            <w:pPr>
              <w:pStyle w:val="a6"/>
              <w:spacing w:line="276" w:lineRule="auto"/>
              <w:jc w:val="center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24</w:t>
            </w:r>
            <w:r w:rsidR="007555AD">
              <w:rPr>
                <w:b w:val="0"/>
                <w:szCs w:val="24"/>
                <w:lang w:val="ru-RU" w:eastAsia="en-US"/>
              </w:rPr>
              <w:t>-50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55AD" w:rsidRDefault="007555AD">
            <w:pPr>
              <w:pStyle w:val="a6"/>
              <w:spacing w:line="276" w:lineRule="auto"/>
              <w:jc w:val="center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110</w:t>
            </w:r>
          </w:p>
        </w:tc>
      </w:tr>
      <w:tr w:rsidR="007555AD" w:rsidTr="007555AD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55AD" w:rsidRDefault="007555AD">
            <w:pPr>
              <w:pStyle w:val="a6"/>
              <w:spacing w:line="276" w:lineRule="auto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Эл. патрон Е27 с 1 кольцом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55AD" w:rsidRDefault="00F35CCD">
            <w:pPr>
              <w:pStyle w:val="a6"/>
              <w:spacing w:line="276" w:lineRule="auto"/>
              <w:jc w:val="center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28</w:t>
            </w:r>
            <w:r w:rsidR="007555AD">
              <w:rPr>
                <w:b w:val="0"/>
                <w:szCs w:val="24"/>
                <w:lang w:val="ru-RU" w:eastAsia="en-US"/>
              </w:rPr>
              <w:t>-00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55AD" w:rsidRDefault="007555AD">
            <w:pPr>
              <w:pStyle w:val="a6"/>
              <w:spacing w:line="276" w:lineRule="auto"/>
              <w:jc w:val="center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160</w:t>
            </w:r>
          </w:p>
        </w:tc>
      </w:tr>
      <w:tr w:rsidR="007555AD" w:rsidTr="007555AD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55AD" w:rsidRDefault="007555AD">
            <w:pPr>
              <w:pStyle w:val="a6"/>
              <w:spacing w:line="276" w:lineRule="auto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Эл. Патрон Е-27 с 2 кольцами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55AD" w:rsidRDefault="00F35CCD">
            <w:pPr>
              <w:pStyle w:val="a6"/>
              <w:spacing w:line="276" w:lineRule="auto"/>
              <w:jc w:val="center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31</w:t>
            </w:r>
            <w:r w:rsidR="007555AD">
              <w:rPr>
                <w:b w:val="0"/>
                <w:szCs w:val="24"/>
                <w:lang w:val="ru-RU" w:eastAsia="en-US"/>
              </w:rPr>
              <w:t>-00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555AD" w:rsidRDefault="007555AD">
            <w:pPr>
              <w:pStyle w:val="a6"/>
              <w:spacing w:line="276" w:lineRule="auto"/>
              <w:jc w:val="center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160</w:t>
            </w:r>
          </w:p>
        </w:tc>
      </w:tr>
      <w:tr w:rsidR="007555AD" w:rsidTr="007555AD">
        <w:tc>
          <w:tcPr>
            <w:tcW w:w="55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5AD" w:rsidRDefault="003752A9">
            <w:pPr>
              <w:pStyle w:val="a6"/>
              <w:spacing w:line="276" w:lineRule="auto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Прищепка бельевая деревянная</w:t>
            </w:r>
            <w:bookmarkStart w:id="0" w:name="_GoBack"/>
            <w:bookmarkEnd w:id="0"/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5AD" w:rsidRDefault="003752A9">
            <w:pPr>
              <w:pStyle w:val="a6"/>
              <w:spacing w:line="276" w:lineRule="auto"/>
              <w:jc w:val="center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1-30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555AD" w:rsidRDefault="003752A9">
            <w:pPr>
              <w:pStyle w:val="a6"/>
              <w:spacing w:line="276" w:lineRule="auto"/>
              <w:jc w:val="center"/>
              <w:rPr>
                <w:b w:val="0"/>
                <w:szCs w:val="24"/>
                <w:lang w:val="ru-RU" w:eastAsia="en-US"/>
              </w:rPr>
            </w:pPr>
            <w:r>
              <w:rPr>
                <w:b w:val="0"/>
                <w:szCs w:val="24"/>
                <w:lang w:val="ru-RU" w:eastAsia="en-US"/>
              </w:rPr>
              <w:t>20</w:t>
            </w:r>
          </w:p>
        </w:tc>
      </w:tr>
    </w:tbl>
    <w:p w:rsidR="007555AD" w:rsidRDefault="007555AD" w:rsidP="007555AD">
      <w:pPr>
        <w:pStyle w:val="a6"/>
        <w:ind w:left="-540"/>
        <w:rPr>
          <w:szCs w:val="24"/>
          <w:lang w:val="ru-RU"/>
        </w:rPr>
      </w:pPr>
      <w:r>
        <w:rPr>
          <w:szCs w:val="24"/>
          <w:lang w:val="ru-RU"/>
        </w:rPr>
        <w:t xml:space="preserve">   Товар не облагается НДС на основании п.п.2 п.3 ст. 149 НК РФ</w:t>
      </w:r>
    </w:p>
    <w:p w:rsidR="007555AD" w:rsidRDefault="007555AD" w:rsidP="007555AD">
      <w:pPr>
        <w:pStyle w:val="a6"/>
        <w:ind w:left="-540"/>
        <w:rPr>
          <w:szCs w:val="24"/>
          <w:lang w:val="ru-RU"/>
        </w:rPr>
      </w:pPr>
    </w:p>
    <w:p w:rsidR="007555AD" w:rsidRDefault="007555AD" w:rsidP="007555AD">
      <w:pPr>
        <w:pStyle w:val="a6"/>
        <w:ind w:left="-540"/>
        <w:rPr>
          <w:szCs w:val="24"/>
          <w:lang w:val="ru-RU"/>
        </w:rPr>
      </w:pPr>
      <w:r>
        <w:rPr>
          <w:szCs w:val="24"/>
          <w:lang w:val="ru-RU"/>
        </w:rPr>
        <w:t>Продукция сертифицирована</w:t>
      </w:r>
    </w:p>
    <w:p w:rsidR="007555AD" w:rsidRDefault="007555AD" w:rsidP="007555AD">
      <w:pPr>
        <w:pStyle w:val="a6"/>
        <w:ind w:left="-540"/>
        <w:rPr>
          <w:szCs w:val="24"/>
          <w:lang w:val="ru-RU"/>
        </w:rPr>
      </w:pPr>
      <w:r>
        <w:rPr>
          <w:szCs w:val="24"/>
          <w:lang w:val="ru-RU"/>
        </w:rPr>
        <w:t>Доставка- самовывоз</w:t>
      </w:r>
    </w:p>
    <w:p w:rsidR="007555AD" w:rsidRDefault="007555AD" w:rsidP="007555AD">
      <w:pPr>
        <w:pStyle w:val="a6"/>
        <w:ind w:left="-540"/>
        <w:rPr>
          <w:szCs w:val="24"/>
          <w:lang w:val="ru-RU"/>
        </w:rPr>
      </w:pPr>
      <w:r>
        <w:rPr>
          <w:szCs w:val="24"/>
          <w:lang w:val="ru-RU"/>
        </w:rPr>
        <w:t>Гибкая система скидок:</w:t>
      </w:r>
    </w:p>
    <w:p w:rsidR="007555AD" w:rsidRDefault="007555AD" w:rsidP="007555AD">
      <w:pPr>
        <w:pStyle w:val="a6"/>
        <w:ind w:left="-540"/>
        <w:rPr>
          <w:szCs w:val="24"/>
          <w:lang w:val="ru-RU"/>
        </w:rPr>
      </w:pPr>
      <w:r>
        <w:rPr>
          <w:szCs w:val="24"/>
          <w:lang w:val="ru-RU"/>
        </w:rPr>
        <w:t xml:space="preserve">         На сумму от 300 тыс. руб. – 1%</w:t>
      </w:r>
    </w:p>
    <w:p w:rsidR="007555AD" w:rsidRDefault="007555AD" w:rsidP="007555AD">
      <w:pPr>
        <w:pStyle w:val="a6"/>
        <w:rPr>
          <w:szCs w:val="24"/>
          <w:lang w:val="ru-RU"/>
        </w:rPr>
      </w:pPr>
      <w:r>
        <w:rPr>
          <w:szCs w:val="24"/>
          <w:lang w:val="ru-RU"/>
        </w:rPr>
        <w:t>На сумму от 500 тыс. руб. – 2%</w:t>
      </w:r>
    </w:p>
    <w:p w:rsidR="007555AD" w:rsidRDefault="007555AD" w:rsidP="007555AD">
      <w:pPr>
        <w:pStyle w:val="a6"/>
        <w:rPr>
          <w:szCs w:val="24"/>
          <w:lang w:val="ru-RU"/>
        </w:rPr>
      </w:pPr>
      <w:r>
        <w:rPr>
          <w:szCs w:val="24"/>
          <w:lang w:val="ru-RU"/>
        </w:rPr>
        <w:t>На сумму от 700 тыс. руб. – 3%</w:t>
      </w:r>
    </w:p>
    <w:p w:rsidR="007555AD" w:rsidRDefault="007555AD" w:rsidP="007555AD">
      <w:pPr>
        <w:pStyle w:val="a6"/>
        <w:rPr>
          <w:szCs w:val="24"/>
          <w:lang w:val="ru-RU"/>
        </w:rPr>
      </w:pPr>
      <w:r>
        <w:rPr>
          <w:szCs w:val="24"/>
          <w:lang w:val="ru-RU"/>
        </w:rPr>
        <w:t>На сумму от 1,0 млн. руб. – 4%</w:t>
      </w:r>
    </w:p>
    <w:p w:rsidR="007555AD" w:rsidRDefault="007555AD" w:rsidP="007555AD">
      <w:pPr>
        <w:pStyle w:val="a6"/>
        <w:rPr>
          <w:szCs w:val="24"/>
          <w:lang w:val="ru-RU"/>
        </w:rPr>
      </w:pPr>
    </w:p>
    <w:p w:rsidR="007555AD" w:rsidRDefault="007555AD" w:rsidP="007555AD">
      <w:pPr>
        <w:pStyle w:val="a6"/>
        <w:rPr>
          <w:szCs w:val="24"/>
          <w:lang w:val="ru-RU"/>
        </w:rPr>
      </w:pPr>
    </w:p>
    <w:p w:rsidR="007555AD" w:rsidRDefault="00F35CCD" w:rsidP="007555AD">
      <w:pPr>
        <w:pStyle w:val="a6"/>
        <w:ind w:left="-540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Коммерческий отдел: т</w:t>
      </w:r>
      <w:r w:rsidR="007555AD">
        <w:rPr>
          <w:b w:val="0"/>
          <w:sz w:val="22"/>
          <w:szCs w:val="22"/>
          <w:lang w:val="ru-RU"/>
        </w:rPr>
        <w:t>ел/факс 8 (473) 221-56-54</w:t>
      </w:r>
    </w:p>
    <w:p w:rsidR="00F35CCD" w:rsidRDefault="00F35CCD" w:rsidP="007555AD">
      <w:pPr>
        <w:pStyle w:val="a6"/>
        <w:ind w:left="-540"/>
        <w:jc w:val="both"/>
        <w:rPr>
          <w:b w:val="0"/>
          <w:sz w:val="22"/>
          <w:szCs w:val="22"/>
          <w:lang w:val="ru-RU"/>
        </w:rPr>
      </w:pPr>
      <w:r>
        <w:rPr>
          <w:b w:val="0"/>
          <w:sz w:val="22"/>
          <w:szCs w:val="22"/>
          <w:lang w:val="ru-RU"/>
        </w:rPr>
        <w:t>Генеральный директор тел: 8 (473) 279-96-03</w:t>
      </w:r>
    </w:p>
    <w:p w:rsidR="007555AD" w:rsidRPr="00766BCE" w:rsidRDefault="007555AD" w:rsidP="007555AD">
      <w:pPr>
        <w:pStyle w:val="a6"/>
        <w:ind w:left="-540"/>
        <w:jc w:val="both"/>
      </w:pPr>
      <w:proofErr w:type="gramStart"/>
      <w:r>
        <w:rPr>
          <w:sz w:val="22"/>
          <w:szCs w:val="22"/>
        </w:rPr>
        <w:t>e</w:t>
      </w:r>
      <w:r w:rsidRPr="00766BCE">
        <w:rPr>
          <w:sz w:val="22"/>
          <w:szCs w:val="22"/>
        </w:rPr>
        <w:t>-</w:t>
      </w:r>
      <w:r>
        <w:rPr>
          <w:sz w:val="22"/>
          <w:szCs w:val="22"/>
        </w:rPr>
        <w:t>mail</w:t>
      </w:r>
      <w:proofErr w:type="gramEnd"/>
      <w:r w:rsidRPr="00766BCE">
        <w:rPr>
          <w:sz w:val="22"/>
          <w:szCs w:val="22"/>
        </w:rPr>
        <w:t xml:space="preserve">:  </w:t>
      </w:r>
      <w:hyperlink r:id="rId4" w:history="1">
        <w:r>
          <w:rPr>
            <w:rStyle w:val="a3"/>
            <w:sz w:val="22"/>
            <w:szCs w:val="22"/>
          </w:rPr>
          <w:t>ooovos</w:t>
        </w:r>
        <w:r w:rsidRPr="00766BCE">
          <w:rPr>
            <w:rStyle w:val="a3"/>
            <w:sz w:val="22"/>
            <w:szCs w:val="22"/>
          </w:rPr>
          <w:t>2012@</w:t>
        </w:r>
        <w:r>
          <w:rPr>
            <w:rStyle w:val="a3"/>
            <w:sz w:val="22"/>
            <w:szCs w:val="22"/>
          </w:rPr>
          <w:t>yandex</w:t>
        </w:r>
        <w:r w:rsidRPr="00766BCE"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</w:rPr>
          <w:t>ru</w:t>
        </w:r>
      </w:hyperlink>
      <w:r w:rsidR="00766BCE" w:rsidRPr="00766BCE">
        <w:rPr>
          <w:rStyle w:val="a3"/>
          <w:sz w:val="22"/>
          <w:szCs w:val="22"/>
        </w:rPr>
        <w:t>,</w:t>
      </w:r>
      <w:r w:rsidR="00766BCE" w:rsidRPr="00766BCE">
        <w:rPr>
          <w:rStyle w:val="a3"/>
        </w:rPr>
        <w:t xml:space="preserve"> </w:t>
      </w:r>
      <w:r w:rsidR="00766BCE">
        <w:rPr>
          <w:rStyle w:val="header-user-name"/>
        </w:rPr>
        <w:t>impuls-vos@yandex.ru</w:t>
      </w:r>
    </w:p>
    <w:p w:rsidR="007555AD" w:rsidRPr="00766BCE" w:rsidRDefault="007555AD" w:rsidP="007555AD">
      <w:pPr>
        <w:pStyle w:val="a6"/>
        <w:ind w:left="-540"/>
        <w:jc w:val="both"/>
        <w:rPr>
          <w:sz w:val="22"/>
          <w:szCs w:val="22"/>
        </w:rPr>
      </w:pPr>
    </w:p>
    <w:p w:rsidR="007555AD" w:rsidRPr="00766BCE" w:rsidRDefault="007555AD" w:rsidP="007555AD">
      <w:pPr>
        <w:pStyle w:val="a6"/>
        <w:jc w:val="both"/>
      </w:pPr>
    </w:p>
    <w:p w:rsidR="007555AD" w:rsidRPr="00766BCE" w:rsidRDefault="007555AD" w:rsidP="007555AD">
      <w:pPr>
        <w:rPr>
          <w:lang w:val="en-US"/>
        </w:rPr>
      </w:pPr>
    </w:p>
    <w:p w:rsidR="007555AD" w:rsidRPr="00766BCE" w:rsidRDefault="007555AD" w:rsidP="007555AD">
      <w:pPr>
        <w:rPr>
          <w:lang w:val="en-US"/>
        </w:rPr>
      </w:pPr>
    </w:p>
    <w:p w:rsidR="007555AD" w:rsidRPr="00766BCE" w:rsidRDefault="007555AD" w:rsidP="007555AD">
      <w:pPr>
        <w:rPr>
          <w:lang w:val="en-US"/>
        </w:rPr>
      </w:pPr>
    </w:p>
    <w:p w:rsidR="0074334A" w:rsidRPr="00766BCE" w:rsidRDefault="0074334A">
      <w:pPr>
        <w:rPr>
          <w:lang w:val="en-US"/>
        </w:rPr>
      </w:pPr>
    </w:p>
    <w:sectPr w:rsidR="0074334A" w:rsidRPr="00766BCE" w:rsidSect="004D3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555AD"/>
    <w:rsid w:val="00215029"/>
    <w:rsid w:val="003752A9"/>
    <w:rsid w:val="004D39A9"/>
    <w:rsid w:val="005257FB"/>
    <w:rsid w:val="005B2BC0"/>
    <w:rsid w:val="0074334A"/>
    <w:rsid w:val="007555AD"/>
    <w:rsid w:val="00766BCE"/>
    <w:rsid w:val="008C4442"/>
    <w:rsid w:val="00F35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5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7555AD"/>
    <w:rPr>
      <w:color w:val="0000FF"/>
      <w:u w:val="single"/>
    </w:rPr>
  </w:style>
  <w:style w:type="paragraph" w:styleId="a4">
    <w:name w:val="Title"/>
    <w:basedOn w:val="a"/>
    <w:link w:val="a5"/>
    <w:qFormat/>
    <w:rsid w:val="007555AD"/>
    <w:pPr>
      <w:jc w:val="center"/>
    </w:pPr>
    <w:rPr>
      <w:b/>
      <w:sz w:val="24"/>
      <w:lang w:val="en-US"/>
    </w:rPr>
  </w:style>
  <w:style w:type="character" w:customStyle="1" w:styleId="a5">
    <w:name w:val="Название Знак"/>
    <w:basedOn w:val="a0"/>
    <w:link w:val="a4"/>
    <w:rsid w:val="007555A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6">
    <w:name w:val="Body Text"/>
    <w:basedOn w:val="a"/>
    <w:link w:val="a7"/>
    <w:semiHidden/>
    <w:unhideWhenUsed/>
    <w:rsid w:val="007555AD"/>
    <w:rPr>
      <w:b/>
      <w:sz w:val="24"/>
      <w:lang w:val="en-US"/>
    </w:rPr>
  </w:style>
  <w:style w:type="character" w:customStyle="1" w:styleId="a7">
    <w:name w:val="Основной текст Знак"/>
    <w:basedOn w:val="a0"/>
    <w:link w:val="a6"/>
    <w:semiHidden/>
    <w:rsid w:val="007555AD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8">
    <w:name w:val="Balloon Text"/>
    <w:basedOn w:val="a"/>
    <w:link w:val="a9"/>
    <w:uiPriority w:val="99"/>
    <w:semiHidden/>
    <w:unhideWhenUsed/>
    <w:rsid w:val="00F35CC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F35CC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header-user-name">
    <w:name w:val="header-user-name"/>
    <w:basedOn w:val="a0"/>
    <w:rsid w:val="00766B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oovos20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nrazinkova</cp:lastModifiedBy>
  <cp:revision>8</cp:revision>
  <cp:lastPrinted>2016-04-05T07:07:00Z</cp:lastPrinted>
  <dcterms:created xsi:type="dcterms:W3CDTF">2015-09-18T07:11:00Z</dcterms:created>
  <dcterms:modified xsi:type="dcterms:W3CDTF">2017-01-31T09:10:00Z</dcterms:modified>
</cp:coreProperties>
</file>